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Deep Dive into the Branded Archetype: Post-Chronicles Meta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Anatomy of the Branded Engine: Core Components and Functionality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archetype, interwoven with the lore of "Fallen of Albaz," represents a pinnacle of modern Yu-Gi-Oh! card design. It operates as a highly synergistic, fusion-centric strategy renowned for its consistency, recursive power, and high skill ceiling.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deck's core philosophy revolves around a non-linear approach to combo execution, enabling it to adapt to various game states and play through significant disruption. At its heart, the engine is a complex network of searchers, extenders, and powerful fusion monsters that treat the Graveyard (GY) and banished zone not as discard piles, but as active resource pools. This section will dissect the fundamental components of the Branded engine, analyzing the function of its key cards and the intricate resource loops that define its competitive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Primary Starters and Consistency Tools: The Path to Branded Fusion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success of the Branded archetype is predicated on its ability to consistently access and resolve its single most powerful spell card: Branded Fusion. To this end, the deck employs a suite of highly efficient starter monsters and spells, each providing a pathway to the central combo while offering secondary utility that contributes to the deck's resilience.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Aluber the Jester of Despia</w:t>
      </w:r>
      <w:r w:rsidDel="00000000" w:rsidR="00000000" w:rsidRPr="00000000">
        <w:rPr>
          <w:rFonts w:ascii="Google Sans Text" w:cs="Google Sans Text" w:eastAsia="Google Sans Text" w:hAnsi="Google Sans Text"/>
          <w:color w:val="1b1c1d"/>
          <w:rtl w:val="0"/>
        </w:rPr>
        <w:t xml:space="preserve">: As the premier one-card starter, Aluber is the deck's most critical Normal Summon. Upon being Normal or Special Summoned, its effect allows the player to add any "Branded" Spell or Trap from the Deck to the hand, with Branded Fusion being the universal target.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direct access to the deck's primary playmaker makes Aluber the lynchpin of countless opening sequences. Beyond this initial search, Aluber possesses a frequently underestimated secondary effect: if a face-up Fusion Monster a player controls leaves the field by an opponent's card effect, Aluber can be Special Summoned from the GY while negating the effect of one face-up monster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"hidden" effect provides an additional layer of interaction and recursion, often catching opponents unprepared and turning a seemingly broken board into a renewed threat.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Opening</w:t>
      </w:r>
      <w:r w:rsidDel="00000000" w:rsidR="00000000" w:rsidRPr="00000000">
        <w:rPr>
          <w:rFonts w:ascii="Google Sans Text" w:cs="Google Sans Text" w:eastAsia="Google Sans Text" w:hAnsi="Google Sans Text"/>
          <w:color w:val="1b1c1d"/>
          <w:rtl w:val="0"/>
        </w:rPr>
        <w:t xml:space="preserve">: This Quick-Play Spell serves as a direct conduit to Aluber or any other "Despia" monster. By discarding one card, a player can Special Summon a "Despia" from the deck, effectively increasing the virtual count of Aluber and enhancing the deck's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discard cost is often beneficial, allowing the player to load the GY with cards like Despian Tragedy or Albion the Shrouded Dragon. Furthermore, Branded Opening provides protection from its position in the GY; by banishing it, a player can prevent a Fusion Monster from being destroyed by a card effect, adding a crucial layer of durability to established boards.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Springans Kitt</w:t>
      </w:r>
      <w:r w:rsidDel="00000000" w:rsidR="00000000" w:rsidRPr="00000000">
        <w:rPr>
          <w:rFonts w:ascii="Google Sans Text" w:cs="Google Sans Text" w:eastAsia="Google Sans Text" w:hAnsi="Google Sans Text"/>
          <w:color w:val="1b1c1d"/>
          <w:rtl w:val="0"/>
        </w:rPr>
        <w:t xml:space="preserve">: Functioning as an alternative to Aluber, Springans Kitt also searches for a "Branded" Spell or Trap upon being Normal or Special Summoned.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true strength lies in its conditional Special Summoning effect; if a Fusion Monster that lists Fallen of Albaz as material is on the field or in the GY, Kitt can be summoned directly from the hand, making it a powerful extender that does not consume the turn's Normal Summon. The card's effect requires placing one card from the hand on the bottom of the Deck, a clause that skilled players leverage to recycle high-value engine pieces or remove redundant cards from their hand, thereby improving hand quality for subsequent turns.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Guiding Quem, the Virtuous</w:t>
      </w:r>
      <w:r w:rsidDel="00000000" w:rsidR="00000000" w:rsidRPr="00000000">
        <w:rPr>
          <w:rFonts w:ascii="Google Sans Text" w:cs="Google Sans Text" w:eastAsia="Google Sans Text" w:hAnsi="Google Sans Text"/>
          <w:color w:val="1b1c1d"/>
          <w:rtl w:val="0"/>
        </w:rPr>
        <w:t xml:space="preserve">: A pivotal addition from recent support waves, Quem has fundamentally enhanced the deck's setup and grind game capabilities. Upon being Normal or Special Summoned, Quem sends Fallen of Albaz or a card that mentions it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"Foolish Burial" effect primes the GY for powerful extenders like Branded in Red or Branded in White. Her second effect is the cornerstone of the deck's long-term resource generation: whenever a card leaves the Extra Deck, Quem can Special Summon one Fallen of Albaz or a monster that mentions it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creates a potent loop, allowing the deck to consistently recur threats and maintain pressure throughout the duel.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characteristic of the Branded archetype is the multi-functional design of its core components, which blurs the traditional lines between "starter," "extender," and "interruption." Each card is an asset that advances the player's own game state while simultaneously presenting a threat or control element to the opponent. For instance, Blazing Cartesia, the Virtuous is an extender that enables fusions, but its Quick Effect also allows it to function as an interruption on the opponent's turn or as a defensive tool to dodge targeted effects like Effect Veiler.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the primary boss monster, Mirrorjade the Iceblade Dragon, has an activation cost—sending a Fusion Monster from the Extra Deck to the GY—that is, in practice, a combo extension, setting up the GY effects of other monsters.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Even a starter like Aluber possesses a secondary GY effect that functions as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design philosophy means that nearly every action taken by the Branded player is layered with multiple strategic implications, compelling opponents to evaluate not just the immediate effect but the cascading advantage it will inevitably generate. This complexity is the source of the deck's remarkably high skill ceiling.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codified matrix of the deck's consistency, illustrating the redundant pathways to achieving critical game actions.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Resource/Action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Access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Secondary/Niche Access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 Branded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Aluber the Jester of Despia, Branded Opening (via Aluber), Springans Kitt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Retribution (GY effect), Triple Tactics Thrust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deck's primary objective; multiple direct and indirect searchers ensure high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 Fallen of Albaz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in High Spirits, Tri-Brigade Mercourier (if banished), Branded 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Titaniklad the Ash Dragon (End Phase GY effect), Fusion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Accessing Albaz is key for board-breaking and as a primary Fusion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Initiate a Fusion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 Branded in Red, Branded in White, Blazing Cartesia, the Virtuous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Fallen of Albaz (on-field effect), Super Polymerization, Branded Banishment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has numerous ways to Fusion Summon on both players' 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 a "Branded" S/T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Albion the Shrouded Dragon, Bystial Saronir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Foolish Burial Goods (if played)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Setting up Branded Retribution is a key play for resource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Send a specific monster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Guiding Quem, the Virtuous, Granguignol the Dusk Dragon, Nadir Servant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Fusion, Foolish Burial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deck can precisely place key monsters in the GY to enable combos.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 a "Despia"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Opening, Despian Tragedy (when sent to 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in Red (revival)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Accessing Aluber and Ad Libitum is crucial for combos and follow-up.</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Fusion Powerhouses: Key Spells and Traps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of the Branded strategy is carried out by a versatile suite of Spell and Trap cards. These cards are not merely facilitators of Fusion Summons; they are engines of advantage, disruption, and recursion that enable the deck's most powerful plays.</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Fusion</w:t>
      </w:r>
      <w:r w:rsidDel="00000000" w:rsidR="00000000" w:rsidRPr="00000000">
        <w:rPr>
          <w:rFonts w:ascii="Google Sans Text" w:cs="Google Sans Text" w:eastAsia="Google Sans Text" w:hAnsi="Google Sans Text"/>
          <w:color w:val="1b1c1d"/>
          <w:rtl w:val="0"/>
        </w:rPr>
        <w:t xml:space="preserve">: This is the single most impactful card in the archetype and arguably one of the most powerful Fusion Spells ever printed.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effect to Fusion Summon using monsters from the Main Deck as material is the source of the deck's explosive advantage generation.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single activation can establish a formidable boss monster while simultaneously loading the GY with two key resources, such as Fallen of Albaz and Despian Tragedy, effectively turning a -1 activation into a +1 or greater in card advantage and board presence. The resolution of Branded Fusion is the deck's central strategic objective, and as such, it represents the most critical chokepoint for opponent interaction.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in Red</w:t>
      </w:r>
      <w:r w:rsidDel="00000000" w:rsidR="00000000" w:rsidRPr="00000000">
        <w:rPr>
          <w:rFonts w:ascii="Google Sans Text" w:cs="Google Sans Text" w:eastAsia="Google Sans Text" w:hAnsi="Google Sans Text"/>
          <w:color w:val="1b1c1d"/>
          <w:rtl w:val="0"/>
        </w:rPr>
        <w:t xml:space="preserve">: A Quick-Play Spell that serves as the primary tool for interaction during the opponent's turn. It targets a "Despia" monster or Fallen of Albaz in the GY, adds it to the hand, and then allows for an immediate Fusion Summon.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most common application is to summon Guardian Chimera, a powerful monster that destroys opponent's cards and draws cards for the player.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play is often set up during the End Phase of the player's own turn via Albion the Branded Dragon's GY effect. Branded in Red can also be used defensively to dodge targeted effects by chaining it to fuse away the targeted monster.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Banishment</w:t>
      </w:r>
      <w:r w:rsidDel="00000000" w:rsidR="00000000" w:rsidRPr="00000000">
        <w:rPr>
          <w:rFonts w:ascii="Google Sans Text" w:cs="Google Sans Text" w:eastAsia="Google Sans Text" w:hAnsi="Google Sans Text"/>
          <w:color w:val="1b1c1d"/>
          <w:rtl w:val="0"/>
        </w:rPr>
        <w:t xml:space="preserve">: This Trap Card provides a unique form of interaction. It first revives a "Despia" monster or a Level 8 or higher Fusion Monster from the GY. Then, it allows the player to perform a Fusion Summon by banishing materials from either side of the field.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functions as a potent piece of non-targeting removal, similar to Super Polymerization, capable of dismantling an opponent's board while simultaneously advancing the player's own game state.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in White</w:t>
      </w:r>
      <w:r w:rsidDel="00000000" w:rsidR="00000000" w:rsidRPr="00000000">
        <w:rPr>
          <w:rFonts w:ascii="Google Sans Text" w:cs="Google Sans Text" w:eastAsia="Google Sans Text" w:hAnsi="Google Sans Text"/>
          <w:color w:val="1b1c1d"/>
          <w:rtl w:val="0"/>
        </w:rPr>
        <w:t xml:space="preserve">: Functioning as an additional, searchable Fusion Spell, Branded in White is a valuable extender. Unlike Branded Fusion, it uses materials from the hand or field, but its key utility arises when Fallen of Albaz is in the GY, as it can then also use monsters from the GY as Fusion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allows for resource-efficient plays that can extend combos after the initial Branded Fusion line has been executed.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Extra Deck Toolbox: The Albaz Fusion Pantheon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Extra Deck is a meticulously curated toolbox of Fusion Monsters, each serving a specific role within the deck's overarching strategy. These monsters are not just end goals but are often intermediary combo pieces whose effects chain into one another to build complex and resilient boards.</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Mirrorjade the Iceblade Dragon</w:t>
      </w:r>
      <w:r w:rsidDel="00000000" w:rsidR="00000000" w:rsidRPr="00000000">
        <w:rPr>
          <w:rFonts w:ascii="Google Sans Text" w:cs="Google Sans Text" w:eastAsia="Google Sans Text" w:hAnsi="Google Sans Text"/>
          <w:color w:val="1b1c1d"/>
          <w:rtl w:val="0"/>
        </w:rPr>
        <w:t xml:space="preserve">: The deck's quintessential boss monster.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effect is a soft once-per-turn Quick Effect: by sending a Fusion Monster that mentions Fallen of Albaz from the Extra Deck to the GY as cost, Mirrorjade can banish one monster on the field without targeting.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cost is a strategic advantage, as it loads the GY with another monster whose own effects can then be triggered, such as Albion the Branded Dragon or Titaniklad the Ash Dragon. Mirrorjade also possesses a powerful lingering effect: if it leaves the field by an opponent's card, it destroys all monsters the opponent controls during the End Phase, acting as a significant deterrent.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Lubellion the Searing Dragon</w:t>
      </w:r>
      <w:r w:rsidDel="00000000" w:rsidR="00000000" w:rsidRPr="00000000">
        <w:rPr>
          <w:rFonts w:ascii="Google Sans Text" w:cs="Google Sans Text" w:eastAsia="Google Sans Text" w:hAnsi="Google Sans Text"/>
          <w:color w:val="1b1c1d"/>
          <w:rtl w:val="0"/>
        </w:rPr>
        <w:t xml:space="preserve">: A crucial intermediary in the main combo sequence. Typically summoned via Branded Fusion, Lubellion's effect allows the player to perform a Fusion Summon by shuffling materials from their field, GY, or banished zone back into the Deck or Extra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standard method for summoning Mirrorjade, as it recycles the Fallen of Albaz and Lubellion itself, ensuring that key resources are not permanently depleted.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Albion the Branded Dragon</w:t>
      </w:r>
      <w:r w:rsidDel="00000000" w:rsidR="00000000" w:rsidRPr="00000000">
        <w:rPr>
          <w:rFonts w:ascii="Google Sans Text" w:cs="Google Sans Text" w:eastAsia="Google Sans Text" w:hAnsi="Google Sans Text"/>
          <w:color w:val="1b1c1d"/>
          <w:rtl w:val="0"/>
        </w:rPr>
        <w:t xml:space="preserve">: Another vital combo piece, Albion facilitates extensions. Its on-summon effect allows the player to perform a Fusion Summon by banishing materials from their hand, field, or GY.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its most impactful effect triggers in the GY during the End Phase of the turn it was sent there. This effect allows the player to either add a "Branded" Spell/Trap from their Deck to their hand or Set it directly to the field, providing guaranteed follow-up and interaction for the opponent's turn, typically by setting Branded in Red.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Granguignol the Dusk Dragon</w:t>
      </w:r>
      <w:r w:rsidDel="00000000" w:rsidR="00000000" w:rsidRPr="00000000">
        <w:rPr>
          <w:rFonts w:ascii="Google Sans Text" w:cs="Google Sans Text" w:eastAsia="Google Sans Text" w:hAnsi="Google Sans Text"/>
          <w:color w:val="1b1c1d"/>
          <w:rtl w:val="0"/>
        </w:rPr>
        <w:t xml:space="preserve">: A utility-focused Fusion Monster that serves as a bridge to other strategies. When Fusion Summoned, Granguignol can send one Level 6 or higher LIGHT or DARK monster from the Deck or Extra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incredibly versatile, capable of sending Bystial Saronir to set up GY resources, Despian Luluwalilith to enable Synchro plays, or even a specific monster for a "lock" combo with Branded Expulsion.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Rindbrumm the Striking Dragon</w:t>
      </w:r>
      <w:r w:rsidDel="00000000" w:rsidR="00000000" w:rsidRPr="00000000">
        <w:rPr>
          <w:rFonts w:ascii="Google Sans Text" w:cs="Google Sans Text" w:eastAsia="Google Sans Text" w:hAnsi="Google Sans Text"/>
          <w:color w:val="1b1c1d"/>
          <w:rtl w:val="0"/>
        </w:rPr>
        <w:t xml:space="preserve">: This monster provides direct negation. As a Quick Effect, it can negate the activated effect of a Special Summoned monster your opponent controls.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if it is in the GY, it has a trigger effect: if an opponent's monster is Special Summoned from the Extra Deck, Rindbrumm can Special Summon a Fallen of Albaz from the GY, setting up an unexpected, on-turn Fusion Summon using the opponent's monsters as material.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Resource and Recursion Engine: The Grind Game Engine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viability of the Branded archetype in competitive play stems from its unparalleled grind game. The deck is designed to out-resource nearly any opponent in a prolonged duel through a web of recursive effects and continuous advantage generation.</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Blazing Cartesia, the Virtuous</w:t>
      </w:r>
      <w:r w:rsidDel="00000000" w:rsidR="00000000" w:rsidRPr="00000000">
        <w:rPr>
          <w:rFonts w:ascii="Google Sans Text" w:cs="Google Sans Text" w:eastAsia="Google Sans Text" w:hAnsi="Google Sans Text"/>
          <w:color w:val="1b1c1d"/>
          <w:rtl w:val="0"/>
        </w:rPr>
        <w:t xml:space="preserve">: This monster is a key component of the deck's recursive power. It can Special Summon itself from the hand if Fallen of Albaz is on the field or in the GY. Its main utility is a Quick Effect to perform a Fusion Summon using monsters from the hand or field as material.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instrumental for dodging targeted negation and making interactive plays during the opponent's turn. Critically, during the End Phase of a turn where a Fusion Monster was sent to the GY, Cartesia can add itself from the GY back to the hand, ensuring it is a perpetually available resource.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Bystial Lubellion</w:t>
      </w:r>
      <w:r w:rsidDel="00000000" w:rsidR="00000000" w:rsidRPr="00000000">
        <w:rPr>
          <w:rFonts w:ascii="Google Sans Text" w:cs="Google Sans Text" w:eastAsia="Google Sans Text" w:hAnsi="Google Sans Text"/>
          <w:color w:val="1b1c1d"/>
          <w:rtl w:val="0"/>
        </w:rPr>
        <w:t xml:space="preserve">: While functioning as a starter by searching other Bystials, its most powerful role is establishing the deck's continuous advantage engine. When on the field, it can place one "Branded" Continuous Spell or Trap directly from the Deck into the Spell &amp; Trap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primary method for accessing Branded Regained or Branded Beast, which then provide turn-over-turn value.</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Regained</w:t>
      </w:r>
      <w:r w:rsidDel="00000000" w:rsidR="00000000" w:rsidRPr="00000000">
        <w:rPr>
          <w:rFonts w:ascii="Google Sans Text" w:cs="Google Sans Text" w:eastAsia="Google Sans Text" w:hAnsi="Google Sans Text"/>
          <w:color w:val="1b1c1d"/>
          <w:rtl w:val="0"/>
        </w:rPr>
        <w:t xml:space="preserve">: A Continuous Spell that excels at resource cycling. Whenever a LIGHT or DARK monster is banished, Branded Regained allows the player to target one of those monsters, place it on the bottom of the Deck, and draw one card.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deck filled with Bystial monsters and effects that banish, this translates into a consistent stream of card draws. It also has a second effect to Special Summon a Bystial monster from the GY during the opponent's turn, providing an additional body and potential disruption.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 Retribution</w:t>
      </w:r>
      <w:r w:rsidDel="00000000" w:rsidR="00000000" w:rsidRPr="00000000">
        <w:rPr>
          <w:rFonts w:ascii="Google Sans Text" w:cs="Google Sans Text" w:eastAsia="Google Sans Text" w:hAnsi="Google Sans Text"/>
          <w:color w:val="1b1c1d"/>
          <w:rtl w:val="0"/>
        </w:rPr>
        <w:t xml:space="preserve">: A versatile Counter Trap that can negate the activation of a Spell Card, Trap Card, or monster effect. While powerful, its most significant application is its GY effect. By banishing itself from the GY, Branded Retribution can add to hand a "Branded" Spell/Trap that is banished or in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effect is the linchpin of one of the deck's most potent resource loops, often used in conjunction with Bystial Saronir and Albion the Shrouded Dragon to recover Branded Fusion after it has been used or sent to the GY.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archetype's treatment of the GY and banished zone as active resource pools is a fundamental aspect of its design. Cards are constantly cycled between the hand, field, deck, GY, and banished zone. Branded in Red and Branded in White activate resources from the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Lubellion the Searing Dragon recycles from the GY and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Branded Retribution recovers from the banished zone.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intricate combo involving Bystial Saronir sending Branded Retribution, which then recovers a Branded Fusion sent by Albion the Shrouded Dragon, demonstrates a high level of strategic depth where a player can generate a specific, game-winning card that was never in their opening hand.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Consequently, the deck's strength is not measured simply by the number of cards in hand, but by the quality and accessibility of its resources across all game zones. This makes resource denial effects, such as opposing Bystial monsters or D.D. Crow, exceptionally potent counter-strategies.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Analysis of New Support: The Impact of "The Fallen and The Virtuous"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release of </w:t>
      </w:r>
      <w:r w:rsidDel="00000000" w:rsidR="00000000" w:rsidRPr="00000000">
        <w:rPr>
          <w:rFonts w:ascii="Google Sans Text" w:cs="Google Sans Text" w:eastAsia="Google Sans Text" w:hAnsi="Google Sans Text"/>
          <w:i w:val="1"/>
          <w:color w:val="1b1c1d"/>
          <w:rtl w:val="0"/>
        </w:rPr>
        <w:t xml:space="preserve">THE CHRONICLES DECK: The Fallen &amp; The Virtuous</w:t>
      </w:r>
      <w:r w:rsidDel="00000000" w:rsidR="00000000" w:rsidRPr="00000000">
        <w:rPr>
          <w:rFonts w:ascii="Google Sans Text" w:cs="Google Sans Text" w:eastAsia="Google Sans Text" w:hAnsi="Google Sans Text"/>
          <w:color w:val="1b1c1d"/>
          <w:rtl w:val="0"/>
        </w:rPr>
        <w:t xml:space="preserve"> introduced two powerful new cards that have significantly augmented the Branded archetype's strategic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cards, The Fallen &amp; The Virtuous and The Dragon that Devours the Dogma, do not merely add power; they introduce new axes of interaction, enhance the deck's resilience, and deepen its thematic ties to the interconnected Dogmatika and Tri-Brigade archetypes.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Fallen and The Virtuous": A New Axis of Interaction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Quick-Play Spell is a remarkably versatile tool that provides removal, setup, and extension in a single, searchable package. Its text specifies that it is always treated as both a "Branded" and a "Dogmatika" card, making it readily accessible via the deck's primary searchers like Aluber the Jester of Despia and Springans Kitt.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card presents two distinct effects, only one of which can be activated per turn.</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Breakdown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1 (Removal/Setup)</w:t>
      </w:r>
      <w:r w:rsidDel="00000000" w:rsidR="00000000" w:rsidRPr="00000000">
        <w:rPr>
          <w:rFonts w:ascii="Google Sans Text" w:cs="Google Sans Text" w:eastAsia="Google Sans Text" w:hAnsi="Google Sans Text"/>
          <w:color w:val="1b1c1d"/>
          <w:rtl w:val="0"/>
        </w:rPr>
        <w:t xml:space="preserve">: The player sends one monster that mentions "Fallen of Albaz" from their Extra Deck to the GY, then targets and destroys one face-up card on the field.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effect provides a much-needed form of searchable, generic removal for the archetype that can deal with problematic monsters, spells, or traps.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2 (Revival/Extension)</w:t>
      </w:r>
      <w:r w:rsidDel="00000000" w:rsidR="00000000" w:rsidRPr="00000000">
        <w:rPr>
          <w:rFonts w:ascii="Google Sans Text" w:cs="Google Sans Text" w:eastAsia="Google Sans Text" w:hAnsi="Google Sans Text"/>
          <w:color w:val="1b1c1d"/>
          <w:rtl w:val="0"/>
        </w:rPr>
        <w:t xml:space="preserve">: If an "Ecclesia" monster is on the player's field or in their GY, they can target one monster in either GY and Special Summon it to their field.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powerful revival effect that can be used to extend combos, recover key monsters, or disrupt the opponent by stealing a valuable resource from their GY.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Strategic Application: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flexibility of The Fallen &amp; The Virtuous allows it to be a powerful asset in nearly any phase of the game.</w:t>
      </w:r>
    </w:p>
    <w:p w:rsidR="00000000" w:rsidDel="00000000" w:rsidP="00000000" w:rsidRDefault="00000000" w:rsidRPr="00000000" w14:paraId="0000005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 a Board Breaker</w:t>
      </w:r>
      <w:r w:rsidDel="00000000" w:rsidR="00000000" w:rsidRPr="00000000">
        <w:rPr>
          <w:rFonts w:ascii="Google Sans Text" w:cs="Google Sans Text" w:eastAsia="Google Sans Text" w:hAnsi="Google Sans Text"/>
          <w:color w:val="1b1c1d"/>
          <w:rtl w:val="0"/>
        </w:rPr>
        <w:t xml:space="preserve">: When going second, this card is exceptional. It can eliminate a key component of the opponent's board, such as a floodgate or a disruptive monster, while simultaneously advancing the player's own game plan. The choice of which monster to send from the Extra Deck is a critical decision point. Sending Titaniklad the Ash Dragon allows for a Special Summon of Fallen of Albaz during the End Phase, setting up a fusion play on the following turn. Sending Granguignol the Dusk Dragon can dump a combo piece like Bystial Saronir from the deck to the GY.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 an Interruption</w:t>
      </w:r>
      <w:r w:rsidDel="00000000" w:rsidR="00000000" w:rsidRPr="00000000">
        <w:rPr>
          <w:rFonts w:ascii="Google Sans Text" w:cs="Google Sans Text" w:eastAsia="Google Sans Text" w:hAnsi="Google Sans Text"/>
          <w:color w:val="1b1c1d"/>
          <w:rtl w:val="0"/>
        </w:rPr>
        <w:t xml:space="preserve">: When Set, the card becomes a potent and adaptable interruption. The first effect can be used during the opponent's turn to destroy a key combo piece. Because sending a monster from the Extra Deck is part of the effect's resolution and not a cost, the player still gains GY setup even if the destruction effect is negated.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second effect, when live, can be used to revive a monster at a critical moment, or to steal an opponent's monster before they can use its GY effect.</w:t>
      </w:r>
    </w:p>
    <w:p w:rsidR="00000000" w:rsidDel="00000000" w:rsidP="00000000" w:rsidRDefault="00000000" w:rsidRPr="00000000" w14:paraId="00000056">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Defensive Utility</w:t>
      </w:r>
      <w:r w:rsidDel="00000000" w:rsidR="00000000" w:rsidRPr="00000000">
        <w:rPr>
          <w:rFonts w:ascii="Google Sans Text" w:cs="Google Sans Text" w:eastAsia="Google Sans Text" w:hAnsi="Google Sans Text"/>
          <w:color w:val="1b1c1d"/>
          <w:rtl w:val="0"/>
        </w:rPr>
        <w:t xml:space="preserve">: The card can also be used defensively. A common technical play is to target one of your own monsters, such as Aluber, to dodge the effect of a targeted negation like Infinite Impermanence. By chaining The Fallen &amp; The Virtuous and destroying Aluber, the negation will fail to resolve, while the player still benefits from the GY setup.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Fallen &amp; The Virtuous perfectly encapsulates the Branded archetype's core philosophy of turning costs into advantages. A conventional removal spell often requires a discard or a payment of Life Points as a cost. In contrast, this card's "cost"—sending a specific type of monster from the Extra Deck to the GY—is, in fact, its primary benefit.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Branded Extra Deck is populated with monsters possessing powerful GY effects (Titaniklad summons from deck, Albion sets from deck, Rindbrumm revives Albaz).</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Therefore, the action required to activate the spell is itself a combo starter or extender. The destruction of an opponent's card becomes the secondary benefit. This creates a strategic paradigm where the Branded player gains significant advantage even if the opponent negates the spell's effect, as the GY setup has already occurred. This makes the card exceptionally resource-efficient and resilient against common forms of interaction.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Dragon that Devours the Dogma": The Unyielding Apex Monster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new Level 8 Fusion Monster serves as a powerful new boss monster for the archetype, offering a unique combination of board control, resource denial, and near-invincibility under specific conditions. Its fusion materials are generic enough (Fallen of Albaz + 1 LIGHT or DARK monster + 1 Effect Monster) to be easily summoned through various means, including Super Polymerization or Branded Banishment.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 Breakdown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1 (GY/Banishment Control)</w:t>
      </w:r>
      <w:r w:rsidDel="00000000" w:rsidR="00000000" w:rsidRPr="00000000">
        <w:rPr>
          <w:rFonts w:ascii="Google Sans Text" w:cs="Google Sans Text" w:eastAsia="Google Sans Text" w:hAnsi="Google Sans Text"/>
          <w:color w:val="1b1c1d"/>
          <w:rtl w:val="0"/>
        </w:rPr>
        <w:t xml:space="preserve">: Upon being Special Summoned, The Dragon that Devours the Dogma allows the player to shuffle up to two cards from any GY(s) and/or banished zones back into the Deck.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a potent, non-targeting form of disruption that can cripple strategies reliant on specific GY resources.</w:t>
      </w:r>
    </w:p>
    <w:p w:rsidR="00000000" w:rsidDel="00000000" w:rsidP="00000000" w:rsidRDefault="00000000" w:rsidRPr="00000000" w14:paraId="0000005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2 (Conditional Immunity)</w:t>
      </w:r>
      <w:r w:rsidDel="00000000" w:rsidR="00000000" w:rsidRPr="00000000">
        <w:rPr>
          <w:rFonts w:ascii="Google Sans Text" w:cs="Google Sans Text" w:eastAsia="Google Sans Text" w:hAnsi="Google Sans Text"/>
          <w:color w:val="1b1c1d"/>
          <w:rtl w:val="0"/>
        </w:rPr>
        <w:t xml:space="preserve">: While an "Ecclesia" monster is on the field or in either GY, this card gains 500 ATK and becomes unaffected by other cards' effects.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transforms it into a formidable "towers"-style monster that is exceptionally difficult for many decks to remove.</w:t>
      </w:r>
    </w:p>
    <w:p w:rsidR="00000000" w:rsidDel="00000000" w:rsidP="00000000" w:rsidRDefault="00000000" w:rsidRPr="00000000" w14:paraId="0000005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 3 (Lore-Driven Search)</w:t>
      </w:r>
      <w:r w:rsidDel="00000000" w:rsidR="00000000" w:rsidRPr="00000000">
        <w:rPr>
          <w:rFonts w:ascii="Google Sans Text" w:cs="Google Sans Text" w:eastAsia="Google Sans Text" w:hAnsi="Google Sans Text"/>
          <w:color w:val="1b1c1d"/>
          <w:rtl w:val="0"/>
        </w:rPr>
        <w:t xml:space="preserve">: During the End Phase, if this card was sent to the GY during that turn, the player can add one "Dogmatika" or "Tri-Brigade" card from their Deck to their hand.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provides valuable follow-up and bridges the Branded engine to its lore-related counterparts.</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Application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New "Towers"</w:t>
      </w:r>
      <w:r w:rsidDel="00000000" w:rsidR="00000000" w:rsidRPr="00000000">
        <w:rPr>
          <w:rFonts w:ascii="Google Sans Text" w:cs="Google Sans Text" w:eastAsia="Google Sans Text" w:hAnsi="Google Sans Text"/>
          <w:color w:val="1b1c1d"/>
          <w:rtl w:val="0"/>
        </w:rPr>
        <w:t xml:space="preserve">: The primary strategic goal when summoning this monster is to ensure an "Ecclesia" monster, such as the commonly played Guiding Quem, the Virtuous, is present in the GY to activate its immunity effect.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 unaffected 3500 ATK monster presents an insurmountable obstacle for a significant portion of the metagame. Its flexible summoning requirements mean it can often be brought out using the opponent's own monsters as material, serving as both a board breaker and a win condition.</w:t>
      </w:r>
    </w:p>
    <w:p w:rsidR="00000000" w:rsidDel="00000000" w:rsidP="00000000" w:rsidRDefault="00000000" w:rsidRPr="00000000" w14:paraId="0000006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Engine Bridge and Resource Loop</w:t>
      </w:r>
      <w:r w:rsidDel="00000000" w:rsidR="00000000" w:rsidRPr="00000000">
        <w:rPr>
          <w:rFonts w:ascii="Google Sans Text" w:cs="Google Sans Text" w:eastAsia="Google Sans Text" w:hAnsi="Google Sans Text"/>
          <w:color w:val="1b1c1d"/>
          <w:rtl w:val="0"/>
        </w:rPr>
        <w:t xml:space="preserve">: The End Phase search effect adds a new dimension to existing Branded plays. A standard play is to use Mirrorjade's effect to banish a monster, sending The Dragon that Devours the Dogma to the GY as cost. During the End Phase, this will trigger its effect, allowing the player to search for a powerful card like Nadir Servant or Tri-Brigade Mercourier, effectively converting Mirrorjade's banish into a search for a different engine's starter.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Metagame Counter-Play</w:t>
      </w:r>
      <w:r w:rsidDel="00000000" w:rsidR="00000000" w:rsidRPr="00000000">
        <w:rPr>
          <w:rFonts w:ascii="Google Sans Text" w:cs="Google Sans Text" w:eastAsia="Google Sans Text" w:hAnsi="Google Sans Text"/>
          <w:color w:val="1b1c1d"/>
          <w:rtl w:val="0"/>
        </w:rPr>
        <w:t xml:space="preserve">: The on-summon shuffle effect provides the Branded deck with a targeted tool against GY-centric strategies. It can remove key combo pieces from the opponent's GY or recycle the player's own valuable resources, such as a banished Branded Fusion.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support creates a powerful mechanical incentive for players to construct decks that are more faithful to the overarching Albaz-Ecclesia narrative. The strongest effects of both new cards are conditional upon the presence of an "Ecclesia" monster.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Guiding Quem is already a staple, these additions increase the strategic value of including other "Ecclesia" cards, such as Incredible Ecclesia, the Virtuous or a small Dogmatika engine, to more consistently enable these game-winning effects.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lore of the archetype depicts Albaz and Ecclesia as two halves of a whole, constantly protecting and completing one another.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card design masterfully mirrors this narrative by making the most powerful "Albaz"-centric plays dependent on the presence of "Ecclesia," pushing players to unite the two for maximum competitive advantage. This represents a sophisticated form of game design where narrative themes are directly translated into tangible strategic imperatives.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Core Combo Lines and Strategic Decision Trees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Mastery of the Branded archetype requires an understanding not just of individual card effects, but of the intricate sequences and decision trees that they form. Unlike linear combo decks, Branded offers a multitude of pathways that can be adapted based on the opening hand, the opponent's deck, and in-game disruptions.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section provides a detailed breakdown of the deck's most critical combo lines, from foundational sequences to more complex lines designed to navigate hostile game states.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Foundational Combo: The "Branded Fusion" Resolution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represents the deck's most direct and efficient path to establishing its core board presence. It is the fundamental "bread and butter" play that all other lines build upon.</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Access to Branded Fusion (e.g., via hard draw, Aluber the Jester of Despia, or Springans Kitt).</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Branded Fusion. In response to the activation, the opponent may attempt to negate it with a card like Ash Blossom &amp; Joyous Spring. Assuming it resolves, send Fallen of Albaz and Despian Tragedy from the Deck to the GY to Fusion Summon Lubellion the Searing Dragon.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summon, the effects of Lubellion and Tragedy trigger simultaneously. The turn player may choose the chain link order. The optimal sequence is Chain Link 1 (CL1) Lubellion and Chain Link 2 (CL2) Tragedy.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chain resolves backward. CL2: Despian Tragedy's effect resolves, allowing the player to search for a "Despia" monster from the Deck. The standard choice is Ad Libitum of Despia, which is crucial for follow-up plays on the opponent's turn.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CL1: Lubellion the Searing Dragon's effect resolves. The player discards one card as cost, then performs a Fusion Summon by shuffling Lubellion itself and Fallen of Albaz from the GY back into the Deck. The monster summoned is Mirrorjade the Iceblade Dragon.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field consists of Mirrorjade the Iceblade Dragon, with Ad Libitum of Despia in hand. This one-card combo establishes a powerful, non-targeting banish as an interruption and prepares a devastating follow-up sequence with Branded in Red for the opponent's turn.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control the order of simultaneous trigger effects is a core strategic weapon for the Branded player. By placing the more critical effect (Lubellion's summon) as CL1 and the less critical effect (Tragedy's search) as CL2, the opponent is only able to respond to the last effect in the chain (CL2). This technique, known as "chain blocking," prevents the opponent from using cards like Ash Blossom or Ghost Belle &amp; Haunted Mansion to negate the resolution of Lubellion's effect, ensuring the arrival of Mirrorjade.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principle extends to many other interactions within the deck and is an essential skill for competitive play.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Bystial-Enhanced Combo: Building a Resilient Board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Incorporating the Bystial engine allows the deck to build a far more oppressive and resource-rich endboard, layering multiple forms of interaction and setting up a powerful grind game.</w:t>
      </w:r>
    </w:p>
    <w:p w:rsidR="00000000" w:rsidDel="00000000" w:rsidP="00000000" w:rsidRDefault="00000000" w:rsidRPr="00000000" w14:paraId="0000007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Access to Branded Fusion and a way to access The Bystial Lubellion (e.g., hard-drawing it, or having another Bystial to discard for its effect).</w:t>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Branded Fusion, sending Fallen of Albaz and The Bystial Lubellion from the Deck to the GY to Fusion Summon Albion the Branded Dragon.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Albion's on-summon effect. Banish Fallen of Albaz from the GY and a monster like Aluber the Jester of Despia from the field or hand to Fusion Summon Lubellion the Searing Dragon.</w:t>
      </w:r>
    </w:p>
    <w:p w:rsidR="00000000" w:rsidDel="00000000" w:rsidP="00000000" w:rsidRDefault="00000000" w:rsidRPr="00000000" w14:paraId="0000007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Lubellion the Searing Dragon's effect. Discard one card to Fusion Summon Mirrorjade the Iceblade Dragon by shuffling the banished Albaz and the on-field Lubellion back into the deck.</w:t>
      </w:r>
    </w:p>
    <w:p w:rsidR="00000000" w:rsidDel="00000000" w:rsidP="00000000" w:rsidRDefault="00000000" w:rsidRPr="00000000" w14:paraId="0000007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Tribute the on-field Albion the Branded Dragon to Special Summon The Bystial Lubellion from the GY.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Activate the on-field effect of The Bystial Lubellion to place a "Branded" Continuous Spell or Trap from the Deck face-up on the field. The optimal choice is typically Branded Regained for card advantage or Branded Beast for additional disruption.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Proceed to the End Phase. The effect of Albion the Branded Dragon will trigger in the GY. Use its effect to Set Branded in Red directly from the Deck.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endboard consists of Mirrorjade, The Bystial Lubellion, a face-up Branded Regained or Branded Beast, and a Set Branded in Red. This board presents multiple interruptions (a banish, a potential Bystial summon/pop, and a summon of Guardian Chimera) and establishes a potent resource loop for future turns.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Navigating Hostile Environments: Playing Through Disruption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key indicator of a skilled Branded pilot is their ability to adapt their plays in the face of opponent interaction. The deck's non-linear design provides numerous alternative pathways when the primary combo line is obstructed.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Ash Blossom &amp; Joyous Spring</w:t>
      </w:r>
      <w:r w:rsidDel="00000000" w:rsidR="00000000" w:rsidRPr="00000000">
        <w:rPr>
          <w:rFonts w:ascii="Google Sans Text" w:cs="Google Sans Text" w:eastAsia="Google Sans Text" w:hAnsi="Google Sans Text"/>
          <w:color w:val="1b1c1d"/>
          <w:rtl w:val="0"/>
        </w:rPr>
        <w:t xml:space="preserve">: This is the most prevalent threat, as it can negate Branded Fusion.</w:t>
      </w:r>
    </w:p>
    <w:p w:rsidR="00000000" w:rsidDel="00000000" w:rsidP="00000000" w:rsidRDefault="00000000" w:rsidRPr="00000000" w14:paraId="0000008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Baiting</w:t>
      </w:r>
      <w:r w:rsidDel="00000000" w:rsidR="00000000" w:rsidRPr="00000000">
        <w:rPr>
          <w:rFonts w:ascii="Google Sans Text" w:cs="Google Sans Text" w:eastAsia="Google Sans Text" w:hAnsi="Google Sans Text"/>
          <w:color w:val="1b1c1d"/>
          <w:rtl w:val="0"/>
        </w:rPr>
        <w:t xml:space="preserve">: Before committing to Branded Fusion, a player can attempt to bait the Ash Blossom with a lower-impact searcher. Cards like Fusion Deployment (revealing an Extra Deck monster to summon Cartesia or Albaz) or Nadir Servant are excellent for this purpose, as they are threatening enough to warrant a response but are not as central as Branded Fusion itself.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Recovery</w:t>
      </w:r>
      <w:r w:rsidDel="00000000" w:rsidR="00000000" w:rsidRPr="00000000">
        <w:rPr>
          <w:rFonts w:ascii="Google Sans Text" w:cs="Google Sans Text" w:eastAsia="Google Sans Text" w:hAnsi="Google Sans Text"/>
          <w:color w:val="1b1c1d"/>
          <w:rtl w:val="0"/>
        </w:rPr>
        <w:t xml:space="preserve">: If Branded Fusion is successfully negated, the player must pivot. A "Cartesia pass" is a strong alternative, where the player simply ends their turn with Blazing Cartesia, the Virtuous on the field, threatening to Fusion Summon during the opponent's Main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player has access to Triple Tactics Thrust, it can be activated after the negation to search and Set a card like Fusion Duplication, which can copy the effect of Branded Fusion from the GY on the following turn, effectively recovering the entire combo.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Infinite Impermanence / Effect Veiler</w:t>
      </w:r>
      <w:r w:rsidDel="00000000" w:rsidR="00000000" w:rsidRPr="00000000">
        <w:rPr>
          <w:rFonts w:ascii="Google Sans Text" w:cs="Google Sans Text" w:eastAsia="Google Sans Text" w:hAnsi="Google Sans Text"/>
          <w:color w:val="1b1c1d"/>
          <w:rtl w:val="0"/>
        </w:rPr>
        <w:t xml:space="preserve">: These cards typically target monster effects on the field, most often Aluber.</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Dodging</w:t>
      </w:r>
      <w:r w:rsidDel="00000000" w:rsidR="00000000" w:rsidRPr="00000000">
        <w:rPr>
          <w:rFonts w:ascii="Google Sans Text" w:cs="Google Sans Text" w:eastAsia="Google Sans Text" w:hAnsi="Google Sans Text"/>
          <w:color w:val="1b1c1d"/>
          <w:rtl w:val="0"/>
        </w:rPr>
        <w:t xml:space="preserve">: The primary method for playing around this is to utilize Blazing Cartesia, the Virtuous. By having Cartesia on the field before summoning Aluber, the player can respond to the opponent's targeting effect. By chaining Cartesia's Quick Effect to fuse Aluber away as material, Aluber will no longer be face-up on the field when the negation resolves, causing it to fail. Aluber's search effect, having been activated successfully, will then resolve, dodging the interruption entirely.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Opposing Bystial monsters</w:t>
      </w:r>
      <w:r w:rsidDel="00000000" w:rsidR="00000000" w:rsidRPr="00000000">
        <w:rPr>
          <w:rFonts w:ascii="Google Sans Text" w:cs="Google Sans Text" w:eastAsia="Google Sans Text" w:hAnsi="Google Sans Text"/>
          <w:color w:val="1b1c1d"/>
          <w:rtl w:val="0"/>
        </w:rPr>
        <w:t xml:space="preserve">: In mirror matches or against other DARK-heavy decks, the opponent's Bystials can banish key LIGHT or DARK monsters from the GY to disrupt plays.</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GY Management</w:t>
      </w:r>
      <w:r w:rsidDel="00000000" w:rsidR="00000000" w:rsidRPr="00000000">
        <w:rPr>
          <w:rFonts w:ascii="Google Sans Text" w:cs="Google Sans Text" w:eastAsia="Google Sans Text" w:hAnsi="Google Sans Text"/>
          <w:color w:val="1b1c1d"/>
          <w:rtl w:val="0"/>
        </w:rPr>
        <w:t xml:space="preserve">: This requires careful management of GY resources. For example, if a player intends to use Branded in Red on Fallen of Albaz, they must be aware that the opponent can chain a Bystial to banish Albaz. A skilled player might first use Guiding Quem to send a second target to the GY, providing insurance against this specific interaction.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non-linear nature is a potent defensive mechanism. A linear deck often collapses if its single combo line is interrupted. Branded, however, can pivot. If Branded Fusion is stopped, the pilot is not left with an unplayable hand. They can shift to a Cartesia-based line, a Nadir Servant play, or a Bystial-centric control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alternative lines may end on different boards—perhaps Granguignol and Rindbrumm instead of Mirrorjade—but these boards are still formidable. This inherent flexibility means the opponent must not only possess the correct form of disruption but must also be prepared to counter the multiple alternative strategies the Branded player can deploy in response.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Endboard Blueprint: Quantifying Interruptions and Follow-up</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"endboard" is not merely a static field of monsters; it is a dynamic system of potential interactions. Quantifying the disruptive potential of a Branded endboard reveals the true power of its combos.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analyzes the interaction points of two common endboards.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Endboard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Interaction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Condition/Cost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Follow-up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Mirrorjade + BiR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Send 1 "Albaz" Fusion from Extra Deck to GY 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effect of sent monster (e.g., Albion for End Phase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in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Pop 2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 Target Despian Tragedy in GY. Fuse Mirrorjade + Ad Libitum + Tragedy into Guardian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 Libitum revives Mirrorjade, Tragedy searches Aluber. Mirrorjade can banish again.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Bystial-Enhanced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Mirrorjade the Iceblade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Non-Targeting Banish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Send 1 "Albaz" Fusion from Extra Deck to GY 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up GY effect of sent monster.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in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Pop 2 / Draw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Quick-Play Spell; Fuse into Guardian Chimera.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card advantage and board presence.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Beast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Tribute 1 Dragon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triggered by The Bystial Lubellion or another Bystial.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Branded Regained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 Summon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Effect; When opponent summons a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Revives a Bystial from GY for an additional body/disruption.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Bystial Lubellion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Hand/GY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Quick Effect (as Bystial).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banish a key LIGHT/DARK monster from opponent's GY.</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the table illustrates, the "Standard" board, generated from a single Branded Fusion, can produce up to four distinct points of interaction (one banish, two destructions, and a second banish from the revived Mirrorjade). The "Bystial-Enhanced" board offers a more diverse suite of interruptions, including destruction, a summon, and potential GY hate, all while generating card advantage through Branded Regained.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Archetypal Symbiosis: Hybridization and Variants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Branded engine's efficiency and flexibility make it an exceptional core around which various hybrid strategies can be built. Its ability to selectively send any two monsters from the deck to the GY via Branded Fusion allows it to function as a powerful enabler for other archetypes. This section explores the most prominent and effective Branded variants.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Foundational Alliance: Branded Despia and Bystial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prevalent and competitively validated iteration of the archetype.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synergy is so profound that "Despia" and "Bystial" are often considered integral parts of the core Branded identity rather than separate engines.</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Despia Synergy</w:t>
      </w:r>
      <w:r w:rsidDel="00000000" w:rsidR="00000000" w:rsidRPr="00000000">
        <w:rPr>
          <w:rFonts w:ascii="Google Sans Text" w:cs="Google Sans Text" w:eastAsia="Google Sans Text" w:hAnsi="Google Sans Text"/>
          <w:color w:val="1b1c1d"/>
          <w:rtl w:val="0"/>
        </w:rPr>
        <w:t xml:space="preserve">: The "Despia" monsters provide the essential infrastructure for the Branded strategy. Aluber is the primary searcher, Tragedy generates advantage when used as Fusion Material, and Ad Libitum enables the devastating Branded in Red into Guardian Chimera loop that defines the deck's interactive potential.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Bystial Synergy</w:t>
      </w:r>
      <w:r w:rsidDel="00000000" w:rsidR="00000000" w:rsidRPr="00000000">
        <w:rPr>
          <w:rFonts w:ascii="Google Sans Text" w:cs="Google Sans Text" w:eastAsia="Google Sans Text" w:hAnsi="Google Sans Text"/>
          <w:color w:val="1b1c1d"/>
          <w:rtl w:val="0"/>
        </w:rPr>
        <w:t xml:space="preserve">: The "Bystial" engine offers a multitude of benefits. The Level 6 Bystials (Magnamhut, Saronir, Druiswurm) provide free Special Summons that can serve as bodies for Fusion or Link Summons, while also offering powerful, built-in GY hate against many top-tier decks.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Bystial Lubellion is the engine's centerpiece, searching for other Bystials and, more importantly, establishing the Branded Regained/Beast control package that allows the deck to grind out victories through sheer resource advantage.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Illusionist's Gambit: Branded Chimera</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potent variant combines the recursive power of Branded with the explosive, multi-interruption boards of the Chimera archetype.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synergy between the two fusion-based engines is remarkably efficient.</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Synergy</w:t>
      </w:r>
      <w:r w:rsidDel="00000000" w:rsidR="00000000" w:rsidRPr="00000000">
        <w:rPr>
          <w:rFonts w:ascii="Google Sans Text" w:cs="Google Sans Text" w:eastAsia="Google Sans Text" w:hAnsi="Google Sans Text"/>
          <w:color w:val="1b1c1d"/>
          <w:rtl w:val="0"/>
        </w:rPr>
        <w:t xml:space="preserve">: The primary link between the two engines is Branded Fusion's interaction with Gazelle the King of Mythical Claws. By activating Branded Fusion and sending Fallen of Albaz and Gazelle to the GY to summon Rindbrumm the Striking Dragon, the effect of Gazelle triggers. Because it was sent to the GY as material for a Fusion Summon, it can search for a Level 5 FIEND monster or an Illusion monster.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player searches Cornfield Coatl, which in turn searches Mirror Swordknight, the primary one-card starter for the entire Chimera combo line. This means Branded Fusion becomes the single best starter for the Chimera strategy.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Strengths</w:t>
      </w:r>
      <w:r w:rsidDel="00000000" w:rsidR="00000000" w:rsidRPr="00000000">
        <w:rPr>
          <w:rFonts w:ascii="Google Sans Text" w:cs="Google Sans Text" w:eastAsia="Google Sans Text" w:hAnsi="Google Sans Text"/>
          <w:color w:val="1b1c1d"/>
          <w:rtl w:val="0"/>
        </w:rPr>
        <w:t xml:space="preserve">: This hybrid boasts incredible recursion and can generate immense card advantage. A typical endboard includes multiple monster negates (from Mirror Swordknight and Coatl in the GY), a hand rip from Chimera the King of Phantom Beasts, and the ability to summon Guardian Chimera on the opponent's turn for further disruption and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deck is also resilient, as it can still perform its full Chimera combo even if the Branded Fusion play is negated, since it has its own dedicated starters.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Weaknesses</w:t>
      </w:r>
      <w:r w:rsidDel="00000000" w:rsidR="00000000" w:rsidRPr="00000000">
        <w:rPr>
          <w:rFonts w:ascii="Google Sans Text" w:cs="Google Sans Text" w:eastAsia="Google Sans Text" w:hAnsi="Google Sans Text"/>
          <w:color w:val="1b1c1d"/>
          <w:rtl w:val="0"/>
        </w:rPr>
        <w:t xml:space="preserve">: The primary challenge of this variant is deckbuilding. There is a strategic tension between the two engines; dedicating too many slots to Branded cards can weaken the Chimera lines, and vice versa.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Achieving the correct ratios to maximize consistency and minimize the chances of drawing conflicting hands is the main hurdle to piloting the deck effectively.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examining these hybrid builds, a clear paradigm emerges: the Branded engine often functions not as the primary win condition itself, but as a hyper-efficient "enabler" for another archetype's strategy. In Branded Chimera, the goal of resolving Branded Fusion is not to end on Mirrorjade, but to send Gazelle to the GY to initiate the Chimera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demonstrates that Branded's ability to selectively mill any two monsters from the deck makes it a uniquely powerful and splashable "starter package" for any strategy that benefits from having specific monsters in the GY. The only restriction is the lock into Fusion Summons for the turn, which for an archetype like Chimera, is not a significant drawback.</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Niche Integrations: Dogmatika, Predaplant, and Beyond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Branded core allows for several other, more niche integrations that can be tailored to specific metagames or playstyles.</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Dogmatika</w:t>
      </w:r>
      <w:r w:rsidDel="00000000" w:rsidR="00000000" w:rsidRPr="00000000">
        <w:rPr>
          <w:rFonts w:ascii="Google Sans Text" w:cs="Google Sans Text" w:eastAsia="Google Sans Text" w:hAnsi="Google Sans Text"/>
          <w:color w:val="1b1c1d"/>
          <w:rtl w:val="0"/>
        </w:rPr>
        <w:t xml:space="preserve">: The new support from </w:t>
      </w:r>
      <w:r w:rsidDel="00000000" w:rsidR="00000000" w:rsidRPr="00000000">
        <w:rPr>
          <w:rFonts w:ascii="Google Sans Text" w:cs="Google Sans Text" w:eastAsia="Google Sans Text" w:hAnsi="Google Sans Text"/>
          <w:i w:val="1"/>
          <w:color w:val="1b1c1d"/>
          <w:rtl w:val="0"/>
        </w:rPr>
        <w:t xml:space="preserve">THE CHRONICLES DECK</w:t>
      </w:r>
      <w:r w:rsidDel="00000000" w:rsidR="00000000" w:rsidRPr="00000000">
        <w:rPr>
          <w:rFonts w:ascii="Google Sans Text" w:cs="Google Sans Text" w:eastAsia="Google Sans Text" w:hAnsi="Google Sans Text"/>
          <w:color w:val="1b1c1d"/>
          <w:rtl w:val="0"/>
        </w:rPr>
        <w:t xml:space="preserve"> significantly strengthens the viability of a dedicated Dogmatika engine. A small package consisting of Nadir Servant, Dogmatika Ecclesia, the Virtuous, and Dogmatika Fleurdelis, the Knighted can function as a powerful, self-contained strategy. Nadir Servant is a potent one-card combo that can set up the GY and search for interaction, providing a strong alternative play if the player is locked out of their Extra Deck.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Predaplant</w:t>
      </w:r>
      <w:r w:rsidDel="00000000" w:rsidR="00000000" w:rsidRPr="00000000">
        <w:rPr>
          <w:rFonts w:ascii="Google Sans Text" w:cs="Google Sans Text" w:eastAsia="Google Sans Text" w:hAnsi="Google Sans Text"/>
          <w:color w:val="1b1c1d"/>
          <w:rtl w:val="0"/>
        </w:rPr>
        <w:t xml:space="preserve">: In formats where Predaplant Verte Anaconda is legal, it offers a crucial alternative path to Branded Fusion. By sending Branded Fusion from the Deck to the GY, Verte can copy its effect, providing a way to bypass a negated Branded Fusion or play through an Ash Blossom that was baited earlier.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Additionally, Predaplant Dragostapelia is a common and powerful target for Super Polymerization.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Red-Eyes Dark Dragoon</w:t>
      </w:r>
      <w:r w:rsidDel="00000000" w:rsidR="00000000" w:rsidRPr="00000000">
        <w:rPr>
          <w:rFonts w:ascii="Google Sans Text" w:cs="Google Sans Text" w:eastAsia="Google Sans Text" w:hAnsi="Google Sans Text"/>
          <w:color w:val="1b1c1d"/>
          <w:rtl w:val="0"/>
        </w:rPr>
        <w:t xml:space="preserve">: Some builds opt to include a package to summon Red-Eyes Dark Dragoon. This can be achieved through Branded Fusion by using materials like The Light - Hex-Sealed Fusion or Versago the Destroyer to meet Dragoon's specific material requirements, adding a powerful omni-negate to the deck's arsenal.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Branded variants are not simply minor tech choices but represent fundamentally different strategies. They exist on a spectrum, from the methodical, resource-attrition style of Bystial Branded to the explosive, board-building combo of Chimera Branded.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Other builds, like those utilizing the "Gimmick Puppet Nightmare" lock, focus on creating a single, unbreakable board state to win the game outright.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are not just different card lists; they are different strategic philosophies. "Branded" is therefore best understood not as a monolithic deck, but as an archetypal core around which multiple distinct and competitive strategies can be constructed, each with its own unique strengths, weaknesses, and matchup spreads.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High-Level Strategy and Matchup Considerations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the granular details of card interactions and combo lines into a cohesive strategic framework is the final step toward mastering the Branded archetype. This involves understanding the deck's overarching game plan, its adaptability between going first and second, and the critical choke points that define its matchups against the wider competitive field.</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Mastering the Grind Game: The Art of Inevitability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paramount strength of the Branded archetype is its capacity to generate compounding value over multiple turns. While its turn-one boards are formidable, the deck truly excels in a prolonged "grind game" where resource management becomes the deciding factor.</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key to mastery is not merely the flawless execution of an initial combo, but the foresight to plan for turns three, four, and five. This involves meticulously managing the recursion of key cards like Blazing Cartesia, Guiding Quem, and Branded in Red, as well as the continuous advantage generated by Branded Regained.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strategic goal is to create a state of "inevitability," where the opponent is eventually overwhelmed by a constant and insurmountable stream of resources and threats. Every action should be considered in terms of its contribution to this long-term plan, ensuring that even after the initial board is broken, the engine can rebuild and continue to apply pressure.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Adapting to the Duel State: Going First vs. Going Second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deck's strategy shifts significantly depending on the outcome of the opening coin toss. Its versatile card pool allows it to excel in both roles, but the approach and priorities must be adjusted accordingly.</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First</w:t>
      </w:r>
      <w:r w:rsidDel="00000000" w:rsidR="00000000" w:rsidRPr="00000000">
        <w:rPr>
          <w:rFonts w:ascii="Google Sans Text" w:cs="Google Sans Text" w:eastAsia="Google Sans Text" w:hAnsi="Google Sans Text"/>
          <w:color w:val="1b1c1d"/>
          <w:rtl w:val="0"/>
        </w:rPr>
        <w:t xml:space="preserve">: The objective is to construct a multi-layered, interactive board as detailed in Section 3.4. The focus is on maximizing the number and quality of interruptions available to disrupt the opponent's turn. This involves not only establishing Mirrorjade but also setting up the Branded in Red play for Guardian Chimera, leveraging the Bystial engine for control, and ensuring a clear path to follow-up plays on the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Going Second</w:t>
      </w:r>
      <w:r w:rsidDel="00000000" w:rsidR="00000000" w:rsidRPr="00000000">
        <w:rPr>
          <w:rFonts w:ascii="Google Sans Text" w:cs="Google Sans Text" w:eastAsia="Google Sans Text" w:hAnsi="Google Sans Text"/>
          <w:color w:val="1b1c1d"/>
          <w:rtl w:val="0"/>
        </w:rPr>
        <w:t xml:space="preserve">: The strategy pivots from board-building to board-breaking. Cards that were secondary in the going-first plan become primary tools. Super Polymerization becomes a devastating, un-chainable removal spell. The on-field effect of Fallen of Albaz allows for the fusion of an opponent's key monster. The new Quick-Play Spell, The Fallen &amp; The Virtuous, serves as a phenomenal piece of targeted removal that also sets up the player's own 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deck is particularly potent when going second because so many of its core engine cards double as effective board-breaking tools, allowing it to dismantle opposing setups while simultaneously building its own.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Technical Play and Counter-Strategies: Identifying Choke Points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pilot Branded effectively, or to defeat it, one must have a precise understanding of its strengths and, more importantly, its vulnerabilities.</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Branded's Weaknesses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Graveyard Reliance</w:t>
      </w:r>
      <w:r w:rsidDel="00000000" w:rsidR="00000000" w:rsidRPr="00000000">
        <w:rPr>
          <w:rFonts w:ascii="Google Sans Text" w:cs="Google Sans Text" w:eastAsia="Google Sans Text" w:hAnsi="Google Sans Text"/>
          <w:color w:val="1b1c1d"/>
          <w:rtl w:val="0"/>
        </w:rPr>
        <w:t xml:space="preserve">: The deck is fundamentally dependent on the Graveyard as a resource zone. Effects that prevent cards from going to the GY, such as the lingering effects of Dimension Shifter or Macro Cosmos, or the continuous effect of a monster like Masked HERO Dark Law, can be crippling.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Branded Fusion Choke Point</w:t>
      </w:r>
      <w:r w:rsidDel="00000000" w:rsidR="00000000" w:rsidRPr="00000000">
        <w:rPr>
          <w:rFonts w:ascii="Google Sans Text" w:cs="Google Sans Text" w:eastAsia="Google Sans Text" w:hAnsi="Google Sans Text"/>
          <w:color w:val="1b1c1d"/>
          <w:rtl w:val="0"/>
        </w:rPr>
        <w:t xml:space="preserve">: As established, the resolution of Branded Fusion is the deck's most critical moment. A well-timed Ash Blossom &amp; Joyous Spring can end the turn if the Branded player lacks an extender or a recovery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GY Banishment</w:t>
      </w:r>
      <w:r w:rsidDel="00000000" w:rsidR="00000000" w:rsidRPr="00000000">
        <w:rPr>
          <w:rFonts w:ascii="Google Sans Text" w:cs="Google Sans Text" w:eastAsia="Google Sans Text" w:hAnsi="Google Sans Text"/>
          <w:color w:val="1b1c1d"/>
          <w:rtl w:val="0"/>
        </w:rPr>
        <w:t xml:space="preserve">: Precision banishment can disrupt key plays. Banishing Fallen of Albaz in response to the activation of Branded in Red, or banishing Despian Tragedy before it can be targeted, can dismantle the deck's core interactive loops.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Countering the Counters</w:t>
      </w:r>
      <w:r w:rsidDel="00000000" w:rsidR="00000000" w:rsidRPr="00000000">
        <w:rPr>
          <w:rFonts w:ascii="Google Sans Text" w:cs="Google Sans Text" w:eastAsia="Google Sans Text" w:hAnsi="Google Sans Text"/>
          <w:color w:val="1b1c1d"/>
          <w:rtl w:val="0"/>
        </w:rPr>
        <w:t xml:space="preserve">: A proficient Branded pilot anticipates these threats and sequences their plays to mitigate them. They will use the deck's non-linear pathways to bait negations with less critical cards before committing to Branded Fusion. They will leverage Blazing Cartesia to protect key monsters from targeted effects. They will manage their GY carefully to play around potential banishment. The Side Deck is crucial for addressing specific, powerful counters, with cards like Triple Tactics Thrust and Called by the Grave being essential for ensuring consistency and resilience against hand traps.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Branded archetype stands as a testament to intricate and rewarding game design in the Yu-Gi-Oh! TCG. Its strength lies not in a single, linear combo, but in a flexible and resilient engine that generates immense value through sophisticated resource management across multiple game zones. The deck's non-linear play patterns and high skill ceiling reward deep system mastery, allowing skilled pilots to navigate complex game states and adapt to a wide array of opponent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The Fallen &amp; The Virtuous and The Dragon that Devours the Dogma has further elevated the archetype's strategic depth. These additions provide powerful new tools for removal, board control, and recursion, while also creating compelling mechanical incentives to explore deeper synergies with the lore-connected Dogmatika and Tri-Brigade archetypes. The Fallen &amp; The Virtuous redefines the concept of a "cost" by turning it into a direct advantage, while The Dragon that Devours the Dogma offers a nearly insurmountable win condition that rewards lore-cohesive deckbuilding.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Whether piloted as a pure Branded-Despia-Bystial build focused on a relentless grind game or as a hybrid Branded Chimera variant capable of explosive, board-dominating combos, the archetype remains a formidable and defining presence in the competitive landscape. Its success is a function of its consistency, its recursive power, and its unique ability to transform every card activation into a multi-layered strategic advantage. For those who invest the time to understand its intricate pathways and decision trees, the Branded archetype offers one of the most dynamic and rewarding experiences in the modern game.</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complicated is branded : r/YuGiOhMasterDuel - Reddit, geopend op oktober 28, 2025, </w:t>
      </w:r>
      <w:hyperlink r:id="rId6">
        <w:r w:rsidDel="00000000" w:rsidR="00000000" w:rsidRPr="00000000">
          <w:rPr>
            <w:rFonts w:ascii="Google Sans" w:cs="Google Sans" w:eastAsia="Google Sans" w:hAnsi="Google Sans"/>
            <w:color w:val="0000ee"/>
            <w:sz w:val="24"/>
            <w:szCs w:val="24"/>
            <w:u w:val="single"/>
            <w:rtl w:val="0"/>
          </w:rPr>
          <w:t xml:space="preserve">https://www.reddit.com/r/YuGiOhMasterDuel/comments/1hr4slx/how_complicated_is_branded/</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Master Duel Deck Guide: Branded Despia (January 10 Update) - ClutchPoints, geopend op oktober 28, 2025, </w:t>
      </w:r>
      <w:hyperlink r:id="rId7">
        <w:r w:rsidDel="00000000" w:rsidR="00000000" w:rsidRPr="00000000">
          <w:rPr>
            <w:rFonts w:ascii="Google Sans" w:cs="Google Sans" w:eastAsia="Google Sans" w:hAnsi="Google Sans"/>
            <w:color w:val="0000ee"/>
            <w:sz w:val="24"/>
            <w:szCs w:val="24"/>
            <w:u w:val="single"/>
            <w:rtl w:val="0"/>
          </w:rPr>
          <w:t xml:space="preserve">https://clutchpoints.com/gaming/deck-guide-branded-despia</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Branded - Yu-Gi-Oh! Master Duel Meta, geopend op oktober 28, 2025, </w:t>
      </w:r>
      <w:hyperlink r:id="rId8">
        <w:r w:rsidDel="00000000" w:rsidR="00000000" w:rsidRPr="00000000">
          <w:rPr>
            <w:rFonts w:ascii="Google Sans" w:cs="Google Sans" w:eastAsia="Google Sans" w:hAnsi="Google Sans"/>
            <w:color w:val="0000ee"/>
            <w:sz w:val="24"/>
            <w:szCs w:val="24"/>
            <w:u w:val="single"/>
            <w:rtl w:val="0"/>
          </w:rPr>
          <w:t xml:space="preserve">https://www.masterduelmeta.com/articles/guides/branded-despia-poisonrose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Deck Breakdown | Guides, Decks &amp; Usage Statistics | Master Duel Meta, geopend op oktober 28, 2025, </w:t>
      </w:r>
      <w:hyperlink r:id="rId9">
        <w:r w:rsidDel="00000000" w:rsidR="00000000" w:rsidRPr="00000000">
          <w:rPr>
            <w:rFonts w:ascii="Google Sans" w:cs="Google Sans" w:eastAsia="Google Sans" w:hAnsi="Google Sans"/>
            <w:color w:val="0000ee"/>
            <w:sz w:val="24"/>
            <w:szCs w:val="24"/>
            <w:u w:val="single"/>
            <w:rtl w:val="0"/>
          </w:rPr>
          <w:t xml:space="preserve">https://www.masterduelmeta.com/tier-list/deck-types/Branded</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or combos for a beginner branded player? : r/masterduel, geopend op oktober 28, 2025, </w:t>
      </w:r>
      <w:hyperlink r:id="rId10">
        <w:r w:rsidDel="00000000" w:rsidR="00000000" w:rsidRPr="00000000">
          <w:rPr>
            <w:rFonts w:ascii="Google Sans" w:cs="Google Sans" w:eastAsia="Google Sans" w:hAnsi="Google Sans"/>
            <w:color w:val="0000ee"/>
            <w:sz w:val="24"/>
            <w:szCs w:val="24"/>
            <w:u w:val="single"/>
            <w:rtl w:val="0"/>
          </w:rPr>
          <w:t xml:space="preserve">https://www.reddit.com/r/masterduel/comments/1jmobg0/any_tips_or_combos_for_a_beginner_branded_player/</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Fallen &amp; the Virtuous Chronicles deck opening : r/yugioh - Reddit, geopend op oktober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https://www.reddit.com/r/yugioh/comments/1o5qy9a/the_fallen_the_virtuous_chronicles_deck_opening/</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 EASY GUIDE &amp; DECKLIST! - YouTube, geopend op oktober 28,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https://www.youtube.com/watch?v=6bCr36jgTiE</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DECK PROFILE (MAY 2025) YU-GI-OH! - YouTube, geopend op oktober 28,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https://www.youtube.com/watch?v=vJUtZ6rqyks</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branded endboard : r/masterduel - Reddit, geopend op oktober 28,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https://www.reddit.com/r/masterduel/comments/1aterc3/question_about_branded_endboard/</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Branded Bystial Guide | Master Duel Meta, geopend op oktober 28, 2025, </w:t>
      </w:r>
      <w:hyperlink r:id="rId15">
        <w:r w:rsidDel="00000000" w:rsidR="00000000" w:rsidRPr="00000000">
          <w:rPr>
            <w:rFonts w:ascii="Google Sans" w:cs="Google Sans" w:eastAsia="Google Sans" w:hAnsi="Google Sans"/>
            <w:color w:val="0000ee"/>
            <w:sz w:val="24"/>
            <w:szCs w:val="24"/>
            <w:u w:val="single"/>
            <w:rtl w:val="0"/>
          </w:rPr>
          <w:t xml:space="preserve">https://www.masterduelmeta.com/articles/guides/branded-bystial-vector</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anybody have a branded despia combo sheet. : r/yugioh - Reddit, geopend op oktober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https://www.reddit.com/r/yugioh/comments/11djlyr/does_anybody_have_a_branded_despia_combo_sheet/</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Details, geopend op oktober 28, 2025, </w:t>
      </w:r>
      <w:hyperlink r:id="rId17">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https://www.db.yugioh-card.com/yugiohdb/card_search.action?ope=2&amp;cid=22089</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combo with Branded? : r/Yugioh101 - Reddit, geopend op oktober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https://www.reddit.com/r/Yugioh101/comments/18zf2q9/what_is_the_best_combo_with_branded/</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Bystial Deck - June 2025 - Yu-Gi-Oh! Dueling Nexus, geopend op oktober 28, 2025, </w:t>
      </w:r>
      <w:hyperlink r:id="rId19">
        <w:r w:rsidDel="00000000" w:rsidR="00000000" w:rsidRPr="00000000">
          <w:rPr>
            <w:rFonts w:ascii="Google Sans" w:cs="Google Sans" w:eastAsia="Google Sans" w:hAnsi="Google Sans"/>
            <w:color w:val="0000ee"/>
            <w:sz w:val="24"/>
            <w:szCs w:val="24"/>
            <w:u w:val="single"/>
            <w:rtl w:val="0"/>
          </w:rPr>
          <w:t xml:space="preserve">https://duelingnexus.com/blog/branded-bystial-deck-june-2025/</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Cards Everybody Wants From Yu-Gi-Oh's THE CHRONICLES Deck: The Fallen &amp; The Virtuous | TCGplayer, geopend op oktober 28, 2025, </w:t>
      </w:r>
      <w:hyperlink r:id="rId20">
        <w:r w:rsidDel="00000000" w:rsidR="00000000" w:rsidRPr="00000000">
          <w:rPr>
            <w:rFonts w:ascii="Google Sans" w:cs="Google Sans" w:eastAsia="Google Sans" w:hAnsi="Google Sans"/>
            <w:color w:val="0000ee"/>
            <w:sz w:val="24"/>
            <w:szCs w:val="24"/>
            <w:u w:val="single"/>
            <w:rtl w:val="0"/>
          </w:rPr>
          <w:t xml:space="preserve">https://www.tcgplayer.com/content/article/The-10-Cards-Everybody-Wants-From-Yu-Gi-Oh-s-THE-CHRONICLES-Deck-The-Fallen-The-Virtuous/1404a878-4b59-4a28-9c53-72d09af83f6b/</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Swordsoul... :: Yu-Gi-Oh! Master Duel General Discussions - Steam Community, geopend op oktober 28, 2025, </w:t>
      </w:r>
      <w:hyperlink r:id="rId21">
        <w:r w:rsidDel="00000000" w:rsidR="00000000" w:rsidRPr="00000000">
          <w:rPr>
            <w:rFonts w:ascii="Google Sans" w:cs="Google Sans" w:eastAsia="Google Sans" w:hAnsi="Google Sans"/>
            <w:color w:val="0000ee"/>
            <w:sz w:val="24"/>
            <w:szCs w:val="24"/>
            <w:u w:val="single"/>
            <w:rtl w:val="0"/>
          </w:rPr>
          <w:t xml:space="preserve">https://steamcommunity.com/app/1449850/discussions/0/4301571777488686199/</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CHRONICLES DECK: The Fallen &amp; The Virtuous(All-Foil Edition) - YuGiOh, geopend op oktober 28, 2025, </w:t>
      </w:r>
      <w:hyperlink r:id="rId22">
        <w:r w:rsidDel="00000000" w:rsidR="00000000" w:rsidRPr="00000000">
          <w:rPr>
            <w:rFonts w:ascii="Google Sans" w:cs="Google Sans" w:eastAsia="Google Sans" w:hAnsi="Google Sans"/>
            <w:color w:val="0000ee"/>
            <w:sz w:val="24"/>
            <w:szCs w:val="24"/>
            <w:u w:val="single"/>
            <w:rtl w:val="0"/>
          </w:rPr>
          <w:t xml:space="preserve">https://www.yugioh-card.com/en/products/sdca/</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YUGIOH THE CHRONICLES DECK THE FALLEN &amp; THE VIRTUOUS English Version Ships 10/24 | eBay, geopend op oktober 28, 2025, </w:t>
      </w:r>
      <w:hyperlink r:id="rId23">
        <w:r w:rsidDel="00000000" w:rsidR="00000000" w:rsidRPr="00000000">
          <w:rPr>
            <w:rFonts w:ascii="Google Sans" w:cs="Google Sans" w:eastAsia="Google Sans" w:hAnsi="Google Sans"/>
            <w:color w:val="0000ee"/>
            <w:sz w:val="24"/>
            <w:szCs w:val="24"/>
            <w:u w:val="single"/>
            <w:rtl w:val="0"/>
          </w:rPr>
          <w:t xml:space="preserve">https://www.ebay.com/itm/205771012660</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[CHRONICLES DECK: The Fallen &amp; The Virtuous] New Spell Card : r/masterduel - Reddit, geopend op oktober 28, 2025, </w:t>
      </w:r>
      <w:hyperlink r:id="rId24">
        <w:r w:rsidDel="00000000" w:rsidR="00000000" w:rsidRPr="00000000">
          <w:rPr>
            <w:rFonts w:ascii="Google Sans" w:cs="Google Sans" w:eastAsia="Google Sans" w:hAnsi="Google Sans"/>
            <w:color w:val="0000ee"/>
            <w:sz w:val="24"/>
            <w:szCs w:val="24"/>
            <w:u w:val="single"/>
            <w:rtl w:val="0"/>
          </w:rPr>
          <w:t xml:space="preserve">https://www.reddit.com/r/masterduel/comments/1nl1ndr/chronicles_deck_the_fallen_the_virtuous_new_spell/</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Neuron(TRADING CARD GAME CARD DATABASE), geopend op oktober 28, 2025, </w:t>
      </w:r>
      <w:hyperlink r:id="rId25">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Dragon that Devours the Dogma | Card Details | Yu-Gi-Oh! Neuron(OFFICIAL CARD GAME CARD DATABASE), geopend op oktober 28, 2025, </w:t>
      </w:r>
      <w:hyperlink r:id="rId26">
        <w:r w:rsidDel="00000000" w:rsidR="00000000" w:rsidRPr="00000000">
          <w:rPr>
            <w:rFonts w:ascii="Google Sans" w:cs="Google Sans" w:eastAsia="Google Sans" w:hAnsi="Google Sans"/>
            <w:color w:val="0000ee"/>
            <w:sz w:val="24"/>
            <w:szCs w:val="24"/>
            <w:u w:val="single"/>
            <w:rtl w:val="0"/>
          </w:rPr>
          <w:t xml:space="preserve">https://www.db.yugioh-card.com/yugiohdb/card_search.action?ope=2&amp;cid=22090&amp;request_locale=ae</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[CH01] THE CHRONICLES DECK – The Fallen and the Virtuous First Look - Reddit, geopend op oktober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https://www.reddit.com/r/masterduel/comments/1mrizpd/ch01_the_chronicles_deck_the_fallen_and_the/</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Branded support further proves that Albaz and Ecclesia are like Yin and Yang. They always complete each other, and they're always there for one another. : r/yugioh - Reddit, geopend op oktober 28, 2025, </w:t>
      </w:r>
      <w:hyperlink r:id="rId28">
        <w:r w:rsidDel="00000000" w:rsidR="00000000" w:rsidRPr="00000000">
          <w:rPr>
            <w:rFonts w:ascii="Google Sans" w:cs="Google Sans" w:eastAsia="Google Sans" w:hAnsi="Google Sans"/>
            <w:color w:val="0000ee"/>
            <w:sz w:val="24"/>
            <w:szCs w:val="24"/>
            <w:u w:val="single"/>
            <w:rtl w:val="0"/>
          </w:rPr>
          <w:t xml:space="preserve">https://www.reddit.com/r/yugioh/comments/1oe4ihf/the_new_branded_support_further_proves_that_albaz/</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OCG: CH01 - The Stigmata-Devouring Dragon | Yu-Gi-Oh! Meta, geopend op oktober 28, 2025, </w:t>
      </w:r>
      <w:hyperlink r:id="rId29">
        <w:r w:rsidDel="00000000" w:rsidR="00000000" w:rsidRPr="00000000">
          <w:rPr>
            <w:rFonts w:ascii="Google Sans" w:cs="Google Sans" w:eastAsia="Google Sans" w:hAnsi="Google Sans"/>
            <w:color w:val="0000ee"/>
            <w:sz w:val="24"/>
            <w:szCs w:val="24"/>
            <w:u w:val="single"/>
            <w:rtl w:val="0"/>
          </w:rPr>
          <w:t xml:space="preserve">https://www.yugiohmeta.com/articles/news/aug-16-2025/CH10</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start with Branded Despia? : r/YuGiOhMasterDuel - Reddit, geopend op oktober 28, 2025, </w:t>
      </w:r>
      <w:hyperlink r:id="rId30">
        <w:r w:rsidDel="00000000" w:rsidR="00000000" w:rsidRPr="00000000">
          <w:rPr>
            <w:rFonts w:ascii="Google Sans" w:cs="Google Sans" w:eastAsia="Google Sans" w:hAnsi="Google Sans"/>
            <w:color w:val="0000ee"/>
            <w:sz w:val="24"/>
            <w:szCs w:val="24"/>
            <w:u w:val="single"/>
            <w:rtl w:val="0"/>
          </w:rPr>
          <w:t xml:space="preserve">https://www.reddit.com/r/YuGiOhMasterDuel/comments/14ijd6p/how_do_you_start_with_branded_despia/</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19 hour long guide to Branded : r/masterduel - Reddit, geopend op oktober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https://www.reddit.com/r/masterduel/comments/1hv3c7u/a_19_hour_long_guide_to_branded/</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Bystial (February 2025) by Mordeus - cardcluster, geopend op oktober 28, 2025, </w:t>
      </w:r>
      <w:hyperlink r:id="rId32">
        <w:r w:rsidDel="00000000" w:rsidR="00000000" w:rsidRPr="00000000">
          <w:rPr>
            <w:rFonts w:ascii="Google Sans" w:cs="Google Sans" w:eastAsia="Google Sans" w:hAnsi="Google Sans"/>
            <w:color w:val="0000ee"/>
            <w:sz w:val="24"/>
            <w:szCs w:val="24"/>
            <w:u w:val="single"/>
            <w:rtl w:val="0"/>
          </w:rPr>
          <w:t xml:space="preserve">https://cardcluster.com/deck/0o1JZ7</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Chimara branded Deck 2025 - Yu-Gi-Oh! Dueling Nexus, geopend op oktober 28, 2025, </w:t>
      </w:r>
      <w:hyperlink r:id="rId33">
        <w:r w:rsidDel="00000000" w:rsidR="00000000" w:rsidRPr="00000000">
          <w:rPr>
            <w:rFonts w:ascii="Google Sans" w:cs="Google Sans" w:eastAsia="Google Sans" w:hAnsi="Google Sans"/>
            <w:color w:val="0000ee"/>
            <w:sz w:val="24"/>
            <w:szCs w:val="24"/>
            <w:u w:val="single"/>
            <w:rtl w:val="0"/>
          </w:rPr>
          <w:t xml:space="preserve">https://duelingnexus.com/blog/chimara-branded-deck-2025/</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Chimera (April 2025) by KreaHoch - cardcluster, geopend op oktober 28, 2025, </w:t>
      </w:r>
      <w:hyperlink r:id="rId34">
        <w:r w:rsidDel="00000000" w:rsidR="00000000" w:rsidRPr="00000000">
          <w:rPr>
            <w:rFonts w:ascii="Google Sans" w:cs="Google Sans" w:eastAsia="Google Sans" w:hAnsi="Google Sans"/>
            <w:color w:val="0000ee"/>
            <w:sz w:val="24"/>
            <w:szCs w:val="24"/>
            <w:u w:val="single"/>
            <w:rtl w:val="0"/>
          </w:rPr>
          <w:t xml:space="preserve">https://cardcluster.com/deck/0qlWkq</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Chimera v. 2.1337 pure (October 2025) by Lord-Schnitzel, geopend op oktober 28, 2025, </w:t>
      </w:r>
      <w:hyperlink r:id="rId35">
        <w:r w:rsidDel="00000000" w:rsidR="00000000" w:rsidRPr="00000000">
          <w:rPr>
            <w:rFonts w:ascii="Google Sans" w:cs="Google Sans" w:eastAsia="Google Sans" w:hAnsi="Google Sans"/>
            <w:color w:val="0000ee"/>
            <w:sz w:val="24"/>
            <w:szCs w:val="24"/>
            <w:u w:val="single"/>
            <w:rtl w:val="0"/>
          </w:rPr>
          <w:t xml:space="preserve">https://cardcluster.com/deck/PmyykB</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beat Branded Chimera? : r/Yugioh101 - Reddit, geopend op oktober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https://www.reddit.com/r/Yugioh101/comments/199r877/how_do_you_beat_branded_chimera/</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GUIDE - EVERYTHING YOU NEED TO KNOW! (Duel Links) - YouTube, geopend op oktober 28,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https://www.youtube.com/watch?v=mtXdaa9ZZxM</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CHIMERA DECK PROFILE (JANUARY 2025) YU-GI-OH! - YouTube, geopend op oktober 28,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https://www.youtube.com/watch?v=rDpZJfOebDI</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CHIMERA DECK PROFILE (SEPTEMBER 2024) YUGIOH! - YouTube, geopend op oktober 28,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https://www.youtube.com/watch?v=mZvbCYa5ocA</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Branded Despia Tutorials : r/masterduel - Reddit, geopend op oktober 28, 2025, </w:t>
      </w:r>
      <w:hyperlink r:id="rId40">
        <w:r w:rsidDel="00000000" w:rsidR="00000000" w:rsidRPr="00000000">
          <w:rPr>
            <w:rFonts w:ascii="Google Sans" w:cs="Google Sans" w:eastAsia="Google Sans" w:hAnsi="Google Sans"/>
            <w:color w:val="0000ee"/>
            <w:sz w:val="24"/>
            <w:szCs w:val="24"/>
            <w:u w:val="single"/>
            <w:rtl w:val="0"/>
          </w:rPr>
          <w:t xml:space="preserve">https://www.reddit.com/r/masterduel/comments/1b1wet4/branded_despia_tutorials/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masterduel/comments/1b1wet4/branded_despia_tutorials/" TargetMode="External"/><Relationship Id="rId20" Type="http://schemas.openxmlformats.org/officeDocument/2006/relationships/hyperlink" Target="https://www.tcgplayer.com/content/article/The-10-Cards-Everybody-Wants-From-Yu-Gi-Oh-s-THE-CHRONICLES-Deck-The-Fallen-The-Virtuous/1404a878-4b59-4a28-9c53-72d09af83f6b/" TargetMode="External"/><Relationship Id="rId22" Type="http://schemas.openxmlformats.org/officeDocument/2006/relationships/hyperlink" Target="https://www.yugioh-card.com/en/products/sdca/" TargetMode="External"/><Relationship Id="rId21" Type="http://schemas.openxmlformats.org/officeDocument/2006/relationships/hyperlink" Target="https://steamcommunity.com/app/1449850/discussions/0/4301571777488686199/" TargetMode="External"/><Relationship Id="rId24" Type="http://schemas.openxmlformats.org/officeDocument/2006/relationships/hyperlink" Target="https://www.reddit.com/r/masterduel/comments/1nl1ndr/chronicles_deck_the_fallen_the_virtuous_new_spell/" TargetMode="External"/><Relationship Id="rId23" Type="http://schemas.openxmlformats.org/officeDocument/2006/relationships/hyperlink" Target="https://www.ebay.com/itm/20577101266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sterduelmeta.com/tier-list/deck-types/Branded" TargetMode="External"/><Relationship Id="rId26" Type="http://schemas.openxmlformats.org/officeDocument/2006/relationships/hyperlink" Target="https://www.db.yugioh-card.com/yugiohdb/card_search.action?ope=2&amp;cid=22090&amp;request_locale=ae" TargetMode="External"/><Relationship Id="rId25" Type="http://schemas.openxmlformats.org/officeDocument/2006/relationships/hyperlink" Target="https://www.db.yugioh-card.com/yugiohdb/card_search.action?ope=2&amp;cid=22090" TargetMode="External"/><Relationship Id="rId28" Type="http://schemas.openxmlformats.org/officeDocument/2006/relationships/hyperlink" Target="https://www.reddit.com/r/yugioh/comments/1oe4ihf/the_new_branded_support_further_proves_that_albaz/" TargetMode="External"/><Relationship Id="rId27" Type="http://schemas.openxmlformats.org/officeDocument/2006/relationships/hyperlink" Target="https://www.reddit.com/r/masterduel/comments/1mrizpd/ch01_the_chronicles_deck_the_fallen_and_the/" TargetMode="External"/><Relationship Id="rId5" Type="http://schemas.openxmlformats.org/officeDocument/2006/relationships/styles" Target="styles.xml"/><Relationship Id="rId6" Type="http://schemas.openxmlformats.org/officeDocument/2006/relationships/hyperlink" Target="https://www.reddit.com/r/YuGiOhMasterDuel/comments/1hr4slx/how_complicated_is_branded/" TargetMode="External"/><Relationship Id="rId29" Type="http://schemas.openxmlformats.org/officeDocument/2006/relationships/hyperlink" Target="https://www.yugiohmeta.com/articles/news/aug-16-2025/CH10" TargetMode="External"/><Relationship Id="rId7" Type="http://schemas.openxmlformats.org/officeDocument/2006/relationships/hyperlink" Target="https://clutchpoints.com/gaming/deck-guide-branded-despia" TargetMode="External"/><Relationship Id="rId8" Type="http://schemas.openxmlformats.org/officeDocument/2006/relationships/hyperlink" Target="https://www.masterduelmeta.com/articles/guides/branded-despia-poisonrose" TargetMode="External"/><Relationship Id="rId31" Type="http://schemas.openxmlformats.org/officeDocument/2006/relationships/hyperlink" Target="https://www.reddit.com/r/masterduel/comments/1hv3c7u/a_19_hour_long_guide_to_branded/" TargetMode="External"/><Relationship Id="rId30" Type="http://schemas.openxmlformats.org/officeDocument/2006/relationships/hyperlink" Target="https://www.reddit.com/r/YuGiOhMasterDuel/comments/14ijd6p/how_do_you_start_with_branded_despia/" TargetMode="External"/><Relationship Id="rId11" Type="http://schemas.openxmlformats.org/officeDocument/2006/relationships/hyperlink" Target="https://www.reddit.com/r/yugioh/comments/1o5qy9a/the_fallen_the_virtuous_chronicles_deck_opening/" TargetMode="External"/><Relationship Id="rId33" Type="http://schemas.openxmlformats.org/officeDocument/2006/relationships/hyperlink" Target="https://duelingnexus.com/blog/chimara-branded-deck-2025/" TargetMode="External"/><Relationship Id="rId10" Type="http://schemas.openxmlformats.org/officeDocument/2006/relationships/hyperlink" Target="https://www.reddit.com/r/masterduel/comments/1jmobg0/any_tips_or_combos_for_a_beginner_branded_player/" TargetMode="External"/><Relationship Id="rId32" Type="http://schemas.openxmlformats.org/officeDocument/2006/relationships/hyperlink" Target="https://cardcluster.com/deck/0o1JZ7" TargetMode="External"/><Relationship Id="rId13" Type="http://schemas.openxmlformats.org/officeDocument/2006/relationships/hyperlink" Target="https://www.youtube.com/watch?v=vJUtZ6rqyks" TargetMode="External"/><Relationship Id="rId35" Type="http://schemas.openxmlformats.org/officeDocument/2006/relationships/hyperlink" Target="https://cardcluster.com/deck/PmyykB" TargetMode="External"/><Relationship Id="rId12" Type="http://schemas.openxmlformats.org/officeDocument/2006/relationships/hyperlink" Target="https://www.youtube.com/watch?v=6bCr36jgTiE" TargetMode="External"/><Relationship Id="rId34" Type="http://schemas.openxmlformats.org/officeDocument/2006/relationships/hyperlink" Target="https://cardcluster.com/deck/0qlWkq" TargetMode="External"/><Relationship Id="rId15" Type="http://schemas.openxmlformats.org/officeDocument/2006/relationships/hyperlink" Target="https://www.masterduelmeta.com/articles/guides/branded-bystial-vector" TargetMode="External"/><Relationship Id="rId37" Type="http://schemas.openxmlformats.org/officeDocument/2006/relationships/hyperlink" Target="https://www.youtube.com/watch?v=mtXdaa9ZZxM" TargetMode="External"/><Relationship Id="rId14" Type="http://schemas.openxmlformats.org/officeDocument/2006/relationships/hyperlink" Target="https://www.reddit.com/r/masterduel/comments/1aterc3/question_about_branded_endboard/" TargetMode="External"/><Relationship Id="rId36" Type="http://schemas.openxmlformats.org/officeDocument/2006/relationships/hyperlink" Target="https://www.reddit.com/r/Yugioh101/comments/199r877/how_do_you_beat_branded_chimera/" TargetMode="External"/><Relationship Id="rId17" Type="http://schemas.openxmlformats.org/officeDocument/2006/relationships/hyperlink" Target="https://www.db.yugioh-card.com/yugiohdb/card_search.action?ope=2&amp;cid=22089" TargetMode="External"/><Relationship Id="rId39" Type="http://schemas.openxmlformats.org/officeDocument/2006/relationships/hyperlink" Target="https://www.youtube.com/watch?v=mZvbCYa5ocA" TargetMode="External"/><Relationship Id="rId16" Type="http://schemas.openxmlformats.org/officeDocument/2006/relationships/hyperlink" Target="https://www.reddit.com/r/yugioh/comments/11djlyr/does_anybody_have_a_branded_despia_combo_sheet/" TargetMode="External"/><Relationship Id="rId38" Type="http://schemas.openxmlformats.org/officeDocument/2006/relationships/hyperlink" Target="https://www.youtube.com/watch?v=rDpZJfOebDI" TargetMode="External"/><Relationship Id="rId19" Type="http://schemas.openxmlformats.org/officeDocument/2006/relationships/hyperlink" Target="https://duelingnexus.com/blog/branded-bystial-deck-june-2025/" TargetMode="External"/><Relationship Id="rId18" Type="http://schemas.openxmlformats.org/officeDocument/2006/relationships/hyperlink" Target="https://www.reddit.com/r/Yugioh101/comments/18zf2q9/what_is_the_best_combo_with_brand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